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AC07A" w14:textId="4C0450A5" w:rsidR="00F56836" w:rsidRPr="00D97E6C" w:rsidRDefault="00F56836" w:rsidP="00F56836">
      <w:pPr>
        <w:spacing w:line="360" w:lineRule="auto"/>
        <w:rPr>
          <w:rFonts w:ascii="Century Schoolbook" w:hAnsi="Century Schoolbook"/>
          <w:vertAlign w:val="baseline"/>
        </w:rPr>
      </w:pPr>
      <w:r w:rsidRPr="00D97E6C">
        <w:rPr>
          <w:rFonts w:ascii="Century Schoolbook" w:hAnsi="Century Schoolbook"/>
          <w:vertAlign w:val="baseline"/>
        </w:rPr>
        <w:t>Mwy am yr awdl-gywydd</w:t>
      </w:r>
      <w:r w:rsidR="00D97E6C" w:rsidRPr="00D97E6C">
        <w:rPr>
          <w:rFonts w:ascii="Century Schoolbook" w:hAnsi="Century Schoolbook"/>
          <w:vertAlign w:val="baseline"/>
        </w:rPr>
        <w:t xml:space="preserve"> (‘Marwnad Owain’)</w:t>
      </w:r>
    </w:p>
    <w:p w14:paraId="7DE89665" w14:textId="77777777" w:rsidR="000E7E3C" w:rsidRPr="00D97E6C" w:rsidRDefault="000E7E3C" w:rsidP="00F56836">
      <w:pPr>
        <w:spacing w:line="360" w:lineRule="auto"/>
        <w:rPr>
          <w:rFonts w:ascii="Century Schoolbook" w:hAnsi="Century Schoolbook"/>
          <w:vertAlign w:val="baseline"/>
        </w:rPr>
      </w:pPr>
    </w:p>
    <w:p w14:paraId="17C6E529" w14:textId="5686E447" w:rsidR="00F56836" w:rsidRPr="008C4DAB" w:rsidRDefault="00F56836" w:rsidP="00F56836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>‘</w:t>
      </w:r>
      <w:r w:rsidRPr="000A18C1">
        <w:rPr>
          <w:rFonts w:ascii="Century Schoolbook" w:hAnsi="Century Schoolbook"/>
          <w:vertAlign w:val="baseline"/>
        </w:rPr>
        <w:t>Marwnad Owain</w:t>
      </w:r>
      <w:r>
        <w:rPr>
          <w:rFonts w:ascii="Century Schoolbook" w:hAnsi="Century Schoolbook"/>
          <w:vertAlign w:val="baseline"/>
        </w:rPr>
        <w:t>’</w:t>
      </w:r>
      <w:r w:rsidRPr="008C4DAB">
        <w:rPr>
          <w:rFonts w:ascii="Century Schoolbook" w:hAnsi="Century Schoolbook"/>
          <w:vertAlign w:val="baseline"/>
        </w:rPr>
        <w:t xml:space="preserve"> yw’r unig enghraifft o gerdd ar fesur yr awdl-gywydd yn yr Hengerdd, ac eithrio cerdd yn </w:t>
      </w:r>
      <w:r w:rsidRPr="00146C0C">
        <w:rPr>
          <w:rFonts w:ascii="Century Schoolbook" w:hAnsi="Century Schoolbook"/>
          <w:b/>
          <w:color w:val="FF0000"/>
          <w:vertAlign w:val="baseline"/>
        </w:rPr>
        <w:t>Llyfr Du Caerfyrddin</w:t>
      </w:r>
      <w:r w:rsidRPr="008C4DAB">
        <w:rPr>
          <w:rFonts w:ascii="Century Schoolbook" w:hAnsi="Century Schoolbook"/>
          <w:vertAlign w:val="baseline"/>
        </w:rPr>
        <w:t xml:space="preserve"> sy’n dechrau ‘Breuddwyd a welwn neithiwr’. Wedyn ceir darn o gerdd sy’n trafod Brwydr Mynydd Carn yn 1081. Aderyn prin yw’r awdl-gywydd diweddarach, hefyd, meddai John Morris-Jones yn ei lyfr enwog </w:t>
      </w:r>
      <w:r w:rsidRPr="00BD56BA">
        <w:rPr>
          <w:rFonts w:ascii="Century Schoolbook" w:hAnsi="Century Schoolbook"/>
          <w:i/>
          <w:vertAlign w:val="baseline"/>
        </w:rPr>
        <w:t>Cerdd Dafod</w:t>
      </w:r>
      <w:r w:rsidRPr="008C4DAB">
        <w:rPr>
          <w:rFonts w:ascii="Century Schoolbook" w:hAnsi="Century Schoolbook"/>
          <w:vertAlign w:val="baseline"/>
        </w:rPr>
        <w:t xml:space="preserve"> (1925). Awgryma fod y mesur hwn wedi cael ei ddisodli ‘bron yn llwyr’ gan y cywydd deuair hirion, sef y mesur a ddaeth i amlygrwydd yn y </w:t>
      </w:r>
      <w:r w:rsidR="00D97E6C">
        <w:rPr>
          <w:rFonts w:ascii="Century Schoolbook" w:hAnsi="Century Schoolbook"/>
          <w:vertAlign w:val="baseline"/>
        </w:rPr>
        <w:t xml:space="preserve">bedwaredd ganrif ar ddeg </w:t>
      </w:r>
      <w:r w:rsidRPr="008C4DAB">
        <w:rPr>
          <w:rFonts w:ascii="Century Schoolbook" w:hAnsi="Century Schoolbook"/>
          <w:vertAlign w:val="baseline"/>
        </w:rPr>
        <w:t>gyda Da</w:t>
      </w:r>
      <w:r w:rsidR="007E3BB9">
        <w:rPr>
          <w:rFonts w:ascii="Century Schoolbook" w:hAnsi="Century Schoolbook"/>
          <w:vertAlign w:val="baseline"/>
        </w:rPr>
        <w:t>fydd ap Gwilym a’r Cywyddwyr a ganai</w:t>
      </w:r>
      <w:bookmarkStart w:id="0" w:name="_GoBack"/>
      <w:bookmarkEnd w:id="0"/>
      <w:r w:rsidRPr="008C4DAB">
        <w:rPr>
          <w:rFonts w:ascii="Century Schoolbook" w:hAnsi="Century Schoolbook"/>
          <w:vertAlign w:val="baseline"/>
        </w:rPr>
        <w:t xml:space="preserve"> wedyn. Mae’r cywydd deuair hirion yn defnyddio cwpledi o linellau saith sillaf, yn odli sillaf acennog a sillaf ddiacen (</w:t>
      </w:r>
      <w:r w:rsidRPr="00BD56BA">
        <w:rPr>
          <w:rFonts w:ascii="Century Schoolbook" w:hAnsi="Century Schoolbook"/>
          <w:i/>
          <w:vertAlign w:val="baseline"/>
        </w:rPr>
        <w:t>hedd/ gomedd</w:t>
      </w:r>
      <w:r w:rsidRPr="008C4DAB">
        <w:rPr>
          <w:rFonts w:ascii="Century Schoolbook" w:hAnsi="Century Schoolbook"/>
          <w:vertAlign w:val="baseline"/>
        </w:rPr>
        <w:t xml:space="preserve">). Ond ceir enghreifftiau o’r awdl-gywydd yn y </w:t>
      </w:r>
      <w:r w:rsidR="00CC3EF8">
        <w:rPr>
          <w:rFonts w:ascii="Century Schoolbook" w:hAnsi="Century Schoolbook"/>
          <w:vertAlign w:val="baseline"/>
        </w:rPr>
        <w:t>G</w:t>
      </w:r>
      <w:r w:rsidRPr="008C4DAB">
        <w:rPr>
          <w:rFonts w:ascii="Century Schoolbook" w:hAnsi="Century Schoolbook"/>
          <w:vertAlign w:val="baseline"/>
        </w:rPr>
        <w:t xml:space="preserve">ramadegau </w:t>
      </w:r>
      <w:r w:rsidR="00CC3EF8">
        <w:rPr>
          <w:rFonts w:ascii="Century Schoolbook" w:hAnsi="Century Schoolbook"/>
          <w:vertAlign w:val="baseline"/>
        </w:rPr>
        <w:t>B</w:t>
      </w:r>
      <w:r w:rsidRPr="008C4DAB">
        <w:rPr>
          <w:rFonts w:ascii="Century Schoolbook" w:hAnsi="Century Schoolbook"/>
          <w:vertAlign w:val="baseline"/>
        </w:rPr>
        <w:t>arddol, ac yng ngwaith y beirdd. Canodd y bardd Gutun Owain i’r abad Dafydd yn y</w:t>
      </w:r>
      <w:r w:rsidR="00D97E6C">
        <w:rPr>
          <w:rFonts w:ascii="Century Schoolbook" w:hAnsi="Century Schoolbook"/>
          <w:vertAlign w:val="baseline"/>
        </w:rPr>
        <w:t xml:space="preserve"> bymthegfed ganrif</w:t>
      </w:r>
      <w:r w:rsidRPr="008C4DAB">
        <w:rPr>
          <w:rFonts w:ascii="Century Schoolbook" w:hAnsi="Century Schoolbook"/>
          <w:vertAlign w:val="baseline"/>
        </w:rPr>
        <w:t>. Canmol y bwyd hyfryd a’r ddiod sydd ar gael ym mynachlog Glynegwestl sydd yn y darn hwn:</w:t>
      </w:r>
    </w:p>
    <w:p w14:paraId="44520B65" w14:textId="77777777" w:rsidR="00F56836" w:rsidRPr="00BD56BA" w:rsidRDefault="00F56836" w:rsidP="00F56836">
      <w:pPr>
        <w:ind w:left="567" w:hanging="567"/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</w:pP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ab/>
        <w:t>Powdr llysiau siopau y s</w:t>
      </w:r>
      <w:r w:rsidRPr="00BD56BA">
        <w:rPr>
          <w:rFonts w:ascii="Century Schoolbook" w:hAnsi="Century Schoolbook" w:cs="TimesNewRomanPSMT"/>
          <w:b/>
          <w:color w:val="0000FF"/>
          <w:szCs w:val="24"/>
          <w:vertAlign w:val="baseline"/>
          <w:lang w:val="en-US" w:bidi="en-US"/>
        </w:rPr>
        <w:t>ydd</w:t>
      </w:r>
      <w:r w:rsidRPr="00BD56BA">
        <w:rPr>
          <w:rFonts w:ascii="Century Schoolbook" w:hAnsi="Century Schoolbook" w:cs="TimesNewRomanPSMT"/>
          <w:color w:val="0000FF"/>
          <w:szCs w:val="24"/>
          <w:vertAlign w:val="baseline"/>
          <w:lang w:val="en-US" w:bidi="en-US"/>
        </w:rPr>
        <w:t xml:space="preserve"> </w:t>
      </w:r>
    </w:p>
    <w:p w14:paraId="1A8BEFB2" w14:textId="77777777" w:rsidR="00F56836" w:rsidRPr="00BD56BA" w:rsidRDefault="00F56836" w:rsidP="00F56836">
      <w:pPr>
        <w:ind w:left="567" w:hanging="567"/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</w:pP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ab/>
      </w: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ab/>
        <w:t xml:space="preserve"> ar ddiod</w:t>
      </w:r>
      <w:r w:rsidRPr="00BD56BA">
        <w:rPr>
          <w:rFonts w:ascii="Century Schoolbook" w:hAnsi="Century Schoolbook" w:cs="TimesNewRomanPSMT"/>
          <w:b/>
          <w:color w:val="0000FF"/>
          <w:szCs w:val="24"/>
          <w:vertAlign w:val="baseline"/>
          <w:lang w:val="en-US" w:bidi="en-US"/>
        </w:rPr>
        <w:t>ydd</w:t>
      </w: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 xml:space="preserve"> urdded</w:t>
      </w:r>
      <w:r w:rsidRPr="00BD56BA">
        <w:rPr>
          <w:rFonts w:ascii="Century Schoolbook" w:hAnsi="Century Schoolbook" w:cs="TimesNewRomanPSMT"/>
          <w:b/>
          <w:color w:val="FF0000"/>
          <w:szCs w:val="24"/>
          <w:vertAlign w:val="baseline"/>
          <w:lang w:val="en-US" w:bidi="en-US"/>
        </w:rPr>
        <w:t>ig</w:t>
      </w: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 xml:space="preserve">, </w:t>
      </w:r>
    </w:p>
    <w:p w14:paraId="05773684" w14:textId="77777777" w:rsidR="00F56836" w:rsidRPr="00BD56BA" w:rsidRDefault="00F56836" w:rsidP="00F56836">
      <w:pPr>
        <w:ind w:left="567" w:hanging="567"/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</w:pP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ab/>
        <w:t>a’r siwgr mewn seigiau, a’r m</w:t>
      </w:r>
      <w:r w:rsidRPr="00BD56BA">
        <w:rPr>
          <w:rFonts w:ascii="Century Schoolbook" w:hAnsi="Century Schoolbook" w:cs="TimesNewRomanPSMT"/>
          <w:b/>
          <w:color w:val="0000FF"/>
          <w:szCs w:val="24"/>
          <w:vertAlign w:val="baseline"/>
          <w:lang w:val="en-US" w:bidi="en-US"/>
        </w:rPr>
        <w:t>as</w:t>
      </w:r>
    </w:p>
    <w:p w14:paraId="497317EE" w14:textId="77777777" w:rsidR="00F56836" w:rsidRPr="00BD56BA" w:rsidRDefault="00F56836" w:rsidP="00F56836">
      <w:pPr>
        <w:ind w:left="567" w:hanging="567"/>
        <w:rPr>
          <w:rFonts w:ascii="Century Schoolbook" w:hAnsi="Century Schoolbook"/>
          <w:vertAlign w:val="baseline"/>
        </w:rPr>
      </w:pP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ab/>
      </w: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ab/>
        <w:t xml:space="preserve"> i ddwyn bl</w:t>
      </w:r>
      <w:r w:rsidRPr="00BD56BA">
        <w:rPr>
          <w:rFonts w:ascii="Century Schoolbook" w:hAnsi="Century Schoolbook" w:cs="TimesNewRomanPSMT"/>
          <w:b/>
          <w:color w:val="0000FF"/>
          <w:szCs w:val="24"/>
          <w:vertAlign w:val="baseline"/>
          <w:lang w:val="en-US" w:bidi="en-US"/>
        </w:rPr>
        <w:t xml:space="preserve">as </w:t>
      </w: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>i ddyn blys</w:t>
      </w:r>
      <w:r w:rsidRPr="00BD56BA">
        <w:rPr>
          <w:rFonts w:ascii="Century Schoolbook" w:hAnsi="Century Schoolbook" w:cs="TimesNewRomanPSMT"/>
          <w:b/>
          <w:color w:val="FF0000"/>
          <w:szCs w:val="24"/>
          <w:vertAlign w:val="baseline"/>
          <w:lang w:val="en-US" w:bidi="en-US"/>
        </w:rPr>
        <w:t>ig</w:t>
      </w:r>
      <w:r w:rsidRPr="00BD56BA">
        <w:rPr>
          <w:rFonts w:ascii="Century Schoolbook" w:hAnsi="Century Schoolbook" w:cs="TimesNewRomanPSMT"/>
          <w:color w:val="000000"/>
          <w:szCs w:val="24"/>
          <w:vertAlign w:val="baseline"/>
          <w:lang w:val="en-US" w:bidi="en-US"/>
        </w:rPr>
        <w:t>.</w:t>
      </w:r>
    </w:p>
    <w:p w14:paraId="5F69E538" w14:textId="77777777" w:rsidR="00F56836" w:rsidRPr="00BD56BA" w:rsidRDefault="00F56836" w:rsidP="00F56836">
      <w:pPr>
        <w:rPr>
          <w:rFonts w:ascii="Century Schoolbook" w:hAnsi="Century Schoolbook"/>
          <w:vertAlign w:val="baseline"/>
        </w:rPr>
      </w:pPr>
      <w:r w:rsidRPr="00BD56BA">
        <w:rPr>
          <w:rFonts w:ascii="Century Schoolbook" w:hAnsi="Century Schoolbook"/>
          <w:vertAlign w:val="baseline"/>
        </w:rPr>
        <w:t xml:space="preserve">[Mae powdr perlysiau o’r siopau ar ddiodydd o ansawdd, a siwgr mewn seigiau bwyd, a </w:t>
      </w:r>
      <w:r w:rsidRPr="0050020C">
        <w:rPr>
          <w:rFonts w:ascii="Century Schoolbook" w:hAnsi="Century Schoolbook"/>
          <w:i/>
          <w:vertAlign w:val="baseline"/>
        </w:rPr>
        <w:t>mace</w:t>
      </w:r>
      <w:r w:rsidRPr="00BD56BA">
        <w:rPr>
          <w:rFonts w:ascii="Century Schoolbook" w:hAnsi="Century Schoolbook"/>
          <w:vertAlign w:val="baseline"/>
        </w:rPr>
        <w:t xml:space="preserve"> i godi blas ar </w:t>
      </w:r>
      <w:r>
        <w:rPr>
          <w:rFonts w:cs="Times New Roman"/>
          <w:vertAlign w:val="baseline"/>
        </w:rPr>
        <w:t>ŵ</w:t>
      </w:r>
      <w:r w:rsidRPr="00BD56BA">
        <w:rPr>
          <w:rFonts w:ascii="Century Schoolbook" w:hAnsi="Century Schoolbook"/>
          <w:vertAlign w:val="baseline"/>
        </w:rPr>
        <w:t xml:space="preserve">r ac arno chwant bwyd]. </w:t>
      </w:r>
    </w:p>
    <w:p w14:paraId="7C8B746D" w14:textId="77777777" w:rsidR="00F56836" w:rsidRPr="008C4DAB" w:rsidRDefault="00F56836" w:rsidP="00F56836">
      <w:pPr>
        <w:spacing w:line="360" w:lineRule="auto"/>
        <w:rPr>
          <w:rFonts w:ascii="Century Schoolbook" w:hAnsi="Century Schoolbook"/>
          <w:vertAlign w:val="baseline"/>
        </w:rPr>
      </w:pPr>
    </w:p>
    <w:p w14:paraId="0CFE66B2" w14:textId="77777777" w:rsidR="00F56836" w:rsidRPr="008C4DAB" w:rsidRDefault="00F56836" w:rsidP="00F56836">
      <w:pPr>
        <w:spacing w:line="360" w:lineRule="auto"/>
        <w:rPr>
          <w:rFonts w:ascii="Century Schoolbook" w:hAnsi="Century Schoolbook"/>
          <w:vertAlign w:val="baseline"/>
        </w:rPr>
      </w:pPr>
      <w:r w:rsidRPr="008C4DAB">
        <w:rPr>
          <w:rFonts w:ascii="Century Schoolbook" w:hAnsi="Century Schoolbook"/>
          <w:vertAlign w:val="baseline"/>
        </w:rPr>
        <w:t xml:space="preserve">Yn y canrifoedd dilynol, roedd patrwm yr awdl-gywydd i’w weld mewn caneuon digynghanedd mwy poblogaidd gyda </w:t>
      </w:r>
      <w:r w:rsidRPr="00BD56BA">
        <w:rPr>
          <w:rFonts w:ascii="Century Schoolbook" w:hAnsi="Century Schoolbook"/>
          <w:i/>
          <w:vertAlign w:val="baseline"/>
        </w:rPr>
        <w:t>phedair</w:t>
      </w:r>
      <w:r w:rsidRPr="008C4DAB">
        <w:rPr>
          <w:rFonts w:ascii="Century Schoolbook" w:hAnsi="Century Schoolbook"/>
          <w:vertAlign w:val="baseline"/>
        </w:rPr>
        <w:t xml:space="preserve"> acen i’r hanner llinell gan amlaf — mesur carol neu salm. O ran diddordeb, dyma ymgais gan y bardd Americanaidd cyfoes, John Liztenberg, i atgynhyrchu mesur yr awdl-gywydd yn Saesneg: </w:t>
      </w:r>
    </w:p>
    <w:p w14:paraId="16B68020" w14:textId="77777777" w:rsidR="00F56836" w:rsidRPr="00CD781A" w:rsidRDefault="00F56836" w:rsidP="00F56836">
      <w:pPr>
        <w:rPr>
          <w:rFonts w:ascii="Century Schoolbook" w:hAnsi="Century Schoolbook"/>
          <w:sz w:val="6"/>
          <w:vertAlign w:val="baseline"/>
        </w:rPr>
      </w:pPr>
    </w:p>
    <w:p w14:paraId="725E0DB6" w14:textId="77777777" w:rsidR="00F56836" w:rsidRPr="00BD56BA" w:rsidRDefault="00F56836" w:rsidP="00F56836">
      <w:pPr>
        <w:ind w:firstLine="567"/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</w:pP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>She’s sleeping there on the ch</w:t>
      </w:r>
      <w:r w:rsidRPr="00BD56BA">
        <w:rPr>
          <w:rFonts w:ascii="Century Schoolbook" w:hAnsi="Century Schoolbook" w:cs="Georgia"/>
          <w:b/>
          <w:color w:val="0000FF"/>
          <w:szCs w:val="26"/>
          <w:vertAlign w:val="baseline"/>
          <w:lang w:val="en-US" w:bidi="en-US"/>
        </w:rPr>
        <w:t>aise</w:t>
      </w: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 xml:space="preserve">, </w:t>
      </w:r>
    </w:p>
    <w:p w14:paraId="1D40E0E7" w14:textId="77777777" w:rsidR="00F56836" w:rsidRPr="00BD56BA" w:rsidRDefault="00F56836" w:rsidP="00F56836">
      <w:pPr>
        <w:ind w:firstLine="567"/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</w:pP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 xml:space="preserve">   on her f</w:t>
      </w:r>
      <w:r w:rsidRPr="00BD56BA">
        <w:rPr>
          <w:rFonts w:ascii="Century Schoolbook" w:hAnsi="Century Schoolbook" w:cs="Georgia"/>
          <w:b/>
          <w:color w:val="0000FF"/>
          <w:szCs w:val="26"/>
          <w:vertAlign w:val="baseline"/>
          <w:lang w:val="en-US" w:bidi="en-US"/>
        </w:rPr>
        <w:t>ace</w:t>
      </w: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 xml:space="preserve"> a gentle l</w:t>
      </w:r>
      <w:r w:rsidRPr="00BD56BA">
        <w:rPr>
          <w:rFonts w:ascii="Century Schoolbook" w:hAnsi="Century Schoolbook" w:cs="Georgia"/>
          <w:b/>
          <w:color w:val="FF0000"/>
          <w:szCs w:val="26"/>
          <w:vertAlign w:val="baseline"/>
          <w:lang w:val="en-US" w:bidi="en-US"/>
        </w:rPr>
        <w:t>ook</w:t>
      </w: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 xml:space="preserve">; </w:t>
      </w:r>
    </w:p>
    <w:p w14:paraId="5D00B30A" w14:textId="77777777" w:rsidR="00F56836" w:rsidRPr="00BD56BA" w:rsidRDefault="00F56836" w:rsidP="00F56836">
      <w:pPr>
        <w:ind w:firstLine="567"/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</w:pP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>dreaming no doubt of fl</w:t>
      </w:r>
      <w:r w:rsidRPr="00BD56BA">
        <w:rPr>
          <w:rFonts w:ascii="Century Schoolbook" w:hAnsi="Century Schoolbook" w:cs="Georgia"/>
          <w:b/>
          <w:color w:val="0000FF"/>
          <w:szCs w:val="26"/>
          <w:vertAlign w:val="baseline"/>
          <w:lang w:val="en-US" w:bidi="en-US"/>
        </w:rPr>
        <w:t>owers</w:t>
      </w: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 xml:space="preserve">, </w:t>
      </w:r>
    </w:p>
    <w:p w14:paraId="7EE17E84" w14:textId="77777777" w:rsidR="00F56836" w:rsidRPr="00BD56BA" w:rsidRDefault="00F56836" w:rsidP="00F56836">
      <w:pPr>
        <w:spacing w:line="360" w:lineRule="auto"/>
        <w:rPr>
          <w:rFonts w:ascii="Century Schoolbook" w:hAnsi="Century Schoolbook"/>
          <w:b/>
          <w:vertAlign w:val="baseline"/>
        </w:rPr>
      </w:pP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 xml:space="preserve">   </w:t>
      </w: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ab/>
        <w:t>and quiet h</w:t>
      </w:r>
      <w:r w:rsidRPr="00BD56BA">
        <w:rPr>
          <w:rFonts w:ascii="Century Schoolbook" w:hAnsi="Century Schoolbook" w:cs="Georgia"/>
          <w:b/>
          <w:color w:val="0000FF"/>
          <w:szCs w:val="26"/>
          <w:vertAlign w:val="baseline"/>
          <w:lang w:val="en-US" w:bidi="en-US"/>
        </w:rPr>
        <w:t xml:space="preserve">ours </w:t>
      </w: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>with a b</w:t>
      </w:r>
      <w:r w:rsidRPr="00BD56BA">
        <w:rPr>
          <w:rFonts w:ascii="Century Schoolbook" w:hAnsi="Century Schoolbook" w:cs="Georgia"/>
          <w:b/>
          <w:color w:val="FF0000"/>
          <w:szCs w:val="26"/>
          <w:vertAlign w:val="baseline"/>
          <w:lang w:val="en-US" w:bidi="en-US"/>
        </w:rPr>
        <w:t>ook</w:t>
      </w:r>
      <w:r w:rsidRPr="00BD56BA">
        <w:rPr>
          <w:rFonts w:ascii="Century Schoolbook" w:hAnsi="Century Schoolbook" w:cs="Georgia"/>
          <w:color w:val="0E0E0E"/>
          <w:szCs w:val="26"/>
          <w:vertAlign w:val="baseline"/>
          <w:lang w:val="en-US" w:bidi="en-US"/>
        </w:rPr>
        <w:t>.</w:t>
      </w:r>
    </w:p>
    <w:p w14:paraId="2BBF7FC5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36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E7E3C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3BB9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3EF8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97E6C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836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2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36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36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4CE82-9289-4FFF-860B-DB73A2BE73C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f2f9355-f80e-4d7b-937a-0c27cfa03643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7C097A-D051-472E-8E1E-0CCA4608FBE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405315C-AFD1-441C-AE1B-B4EA6FE84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0338E-B3A0-4276-B327-EEDD2193B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5</cp:revision>
  <dcterms:created xsi:type="dcterms:W3CDTF">2014-08-21T10:29:00Z</dcterms:created>
  <dcterms:modified xsi:type="dcterms:W3CDTF">2014-08-28T11:40:00Z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